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2C2" w:rsidRPr="00B709AE" w:rsidRDefault="00287CBF" w:rsidP="00D802C2">
      <w:pPr>
        <w:pStyle w:val="a3"/>
        <w:rPr>
          <w:b/>
          <w:sz w:val="28"/>
          <w:szCs w:val="28"/>
        </w:rPr>
      </w:pPr>
      <w:r w:rsidRPr="00B709AE">
        <w:rPr>
          <w:b/>
          <w:bCs/>
          <w:sz w:val="28"/>
          <w:szCs w:val="28"/>
          <w:lang w:val="en-US"/>
        </w:rPr>
        <w:t>II</w:t>
      </w:r>
      <w:proofErr w:type="gramStart"/>
      <w:r w:rsidRPr="00B709AE">
        <w:rPr>
          <w:b/>
          <w:bCs/>
          <w:sz w:val="28"/>
          <w:szCs w:val="28"/>
        </w:rPr>
        <w:t xml:space="preserve">. </w:t>
      </w:r>
      <w:r w:rsidR="008903E8" w:rsidRPr="00B709AE">
        <w:rPr>
          <w:b/>
          <w:bCs/>
          <w:sz w:val="28"/>
          <w:szCs w:val="28"/>
        </w:rPr>
        <w:t xml:space="preserve"> </w:t>
      </w:r>
      <w:r w:rsidR="00D802C2" w:rsidRPr="00B709AE">
        <w:rPr>
          <w:b/>
          <w:bCs/>
          <w:sz w:val="28"/>
          <w:szCs w:val="28"/>
        </w:rPr>
        <w:t>Прогноз</w:t>
      </w:r>
      <w:proofErr w:type="gramEnd"/>
      <w:r w:rsidR="00D802C2" w:rsidRPr="00B709AE">
        <w:rPr>
          <w:b/>
          <w:bCs/>
          <w:sz w:val="28"/>
          <w:szCs w:val="28"/>
        </w:rPr>
        <w:t xml:space="preserve"> фонда оплаты труда наемных работников</w:t>
      </w:r>
    </w:p>
    <w:p w:rsidR="00933279" w:rsidRDefault="00D802C2" w:rsidP="00D802C2">
      <w:pPr>
        <w:pStyle w:val="a3"/>
        <w:rPr>
          <w:b/>
          <w:bCs/>
          <w:sz w:val="28"/>
          <w:szCs w:val="28"/>
        </w:rPr>
      </w:pPr>
      <w:r w:rsidRPr="00B709AE">
        <w:rPr>
          <w:b/>
          <w:bCs/>
          <w:sz w:val="28"/>
          <w:szCs w:val="28"/>
        </w:rPr>
        <w:t xml:space="preserve">сельских поселений Еткульского муниципального района </w:t>
      </w:r>
    </w:p>
    <w:p w:rsidR="00D802C2" w:rsidRDefault="00D802C2" w:rsidP="00D802C2">
      <w:pPr>
        <w:pStyle w:val="a3"/>
        <w:rPr>
          <w:b/>
          <w:bCs/>
          <w:sz w:val="28"/>
          <w:szCs w:val="28"/>
        </w:rPr>
      </w:pPr>
      <w:r w:rsidRPr="0080147A">
        <w:rPr>
          <w:b/>
          <w:bCs/>
          <w:sz w:val="28"/>
          <w:szCs w:val="28"/>
        </w:rPr>
        <w:t xml:space="preserve">на </w:t>
      </w:r>
      <w:r w:rsidR="0080147A" w:rsidRPr="0080147A">
        <w:rPr>
          <w:b/>
          <w:bCs/>
          <w:sz w:val="28"/>
          <w:szCs w:val="28"/>
        </w:rPr>
        <w:t>202</w:t>
      </w:r>
      <w:r w:rsidR="00933279">
        <w:rPr>
          <w:b/>
          <w:bCs/>
          <w:sz w:val="28"/>
          <w:szCs w:val="28"/>
        </w:rPr>
        <w:t xml:space="preserve">1 год и на плановый период 2022 и </w:t>
      </w:r>
      <w:bookmarkStart w:id="0" w:name="_GoBack"/>
      <w:bookmarkEnd w:id="0"/>
      <w:r w:rsidR="00933279">
        <w:rPr>
          <w:b/>
          <w:bCs/>
          <w:sz w:val="28"/>
          <w:szCs w:val="28"/>
        </w:rPr>
        <w:t>2023 годов</w:t>
      </w:r>
    </w:p>
    <w:p w:rsidR="00933279" w:rsidRPr="002E2FC2" w:rsidRDefault="00933279" w:rsidP="00933279">
      <w:pPr>
        <w:pStyle w:val="a3"/>
        <w:rPr>
          <w:bCs/>
          <w:sz w:val="28"/>
          <w:szCs w:val="28"/>
        </w:rPr>
      </w:pPr>
    </w:p>
    <w:tbl>
      <w:tblPr>
        <w:tblW w:w="14535" w:type="dxa"/>
        <w:jc w:val="center"/>
        <w:tblInd w:w="93" w:type="dxa"/>
        <w:tblLook w:val="04A0" w:firstRow="1" w:lastRow="0" w:firstColumn="1" w:lastColumn="0" w:noHBand="0" w:noVBand="1"/>
      </w:tblPr>
      <w:tblGrid>
        <w:gridCol w:w="2589"/>
        <w:gridCol w:w="1168"/>
        <w:gridCol w:w="1062"/>
        <w:gridCol w:w="1018"/>
        <w:gridCol w:w="969"/>
        <w:gridCol w:w="953"/>
        <w:gridCol w:w="1028"/>
        <w:gridCol w:w="953"/>
        <w:gridCol w:w="953"/>
        <w:gridCol w:w="953"/>
        <w:gridCol w:w="953"/>
        <w:gridCol w:w="953"/>
        <w:gridCol w:w="983"/>
      </w:tblGrid>
      <w:tr w:rsidR="00933279" w:rsidRPr="00DB3290" w:rsidTr="00933279">
        <w:trPr>
          <w:trHeight w:val="307"/>
          <w:jc w:val="center"/>
        </w:trPr>
        <w:tc>
          <w:tcPr>
            <w:tcW w:w="2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bookmarkStart w:id="1" w:name="RANGE!A1:P17"/>
            <w:r w:rsidRPr="00DB3290">
              <w:rPr>
                <w:color w:val="000000"/>
                <w:sz w:val="18"/>
                <w:szCs w:val="18"/>
              </w:rPr>
              <w:t>Показатели</w:t>
            </w:r>
            <w:bookmarkEnd w:id="1"/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2019 год отчет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2020 год            оценка</w:t>
            </w:r>
          </w:p>
        </w:tc>
        <w:tc>
          <w:tcPr>
            <w:tcW w:w="29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2021 год -</w:t>
            </w:r>
            <w:r w:rsidR="00501EE4">
              <w:rPr>
                <w:color w:val="000000"/>
                <w:sz w:val="18"/>
                <w:szCs w:val="18"/>
              </w:rPr>
              <w:t xml:space="preserve"> </w:t>
            </w:r>
            <w:r w:rsidRPr="00DB3290">
              <w:rPr>
                <w:color w:val="000000"/>
                <w:sz w:val="18"/>
                <w:szCs w:val="18"/>
              </w:rPr>
              <w:t>прогноз</w:t>
            </w:r>
          </w:p>
        </w:tc>
        <w:tc>
          <w:tcPr>
            <w:tcW w:w="28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2022 год -</w:t>
            </w:r>
            <w:r w:rsidR="00501EE4">
              <w:rPr>
                <w:color w:val="000000"/>
                <w:sz w:val="18"/>
                <w:szCs w:val="18"/>
              </w:rPr>
              <w:t xml:space="preserve"> </w:t>
            </w:r>
            <w:r w:rsidRPr="00DB3290">
              <w:rPr>
                <w:color w:val="000000"/>
                <w:sz w:val="18"/>
                <w:szCs w:val="18"/>
              </w:rPr>
              <w:t>прогноз</w:t>
            </w:r>
          </w:p>
        </w:tc>
        <w:tc>
          <w:tcPr>
            <w:tcW w:w="28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2023 год -</w:t>
            </w:r>
            <w:r w:rsidR="00501EE4">
              <w:rPr>
                <w:color w:val="000000"/>
                <w:sz w:val="18"/>
                <w:szCs w:val="18"/>
              </w:rPr>
              <w:t xml:space="preserve"> </w:t>
            </w:r>
            <w:r w:rsidRPr="00DB3290">
              <w:rPr>
                <w:color w:val="000000"/>
                <w:sz w:val="18"/>
                <w:szCs w:val="18"/>
              </w:rPr>
              <w:t>прогноз</w:t>
            </w:r>
          </w:p>
        </w:tc>
      </w:tr>
      <w:tr w:rsidR="00933279" w:rsidRPr="00DB3290" w:rsidTr="00933279">
        <w:trPr>
          <w:trHeight w:val="307"/>
          <w:jc w:val="center"/>
        </w:trPr>
        <w:tc>
          <w:tcPr>
            <w:tcW w:w="2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</w:p>
        </w:tc>
      </w:tr>
      <w:tr w:rsidR="00933279" w:rsidRPr="00DB3290" w:rsidTr="00933279">
        <w:trPr>
          <w:trHeight w:val="323"/>
          <w:jc w:val="center"/>
        </w:trPr>
        <w:tc>
          <w:tcPr>
            <w:tcW w:w="2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B3290">
              <w:rPr>
                <w:color w:val="000000"/>
                <w:sz w:val="18"/>
                <w:szCs w:val="18"/>
              </w:rPr>
              <w:t>конс</w:t>
            </w:r>
            <w:proofErr w:type="spellEnd"/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баз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цел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B3290">
              <w:rPr>
                <w:color w:val="000000"/>
                <w:sz w:val="18"/>
                <w:szCs w:val="18"/>
              </w:rPr>
              <w:t>конс</w:t>
            </w:r>
            <w:proofErr w:type="spellEnd"/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баз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цел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B3290">
              <w:rPr>
                <w:color w:val="000000"/>
                <w:sz w:val="18"/>
                <w:szCs w:val="18"/>
              </w:rPr>
              <w:t>конс</w:t>
            </w:r>
            <w:proofErr w:type="spellEnd"/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баз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цел</w:t>
            </w:r>
          </w:p>
        </w:tc>
      </w:tr>
      <w:tr w:rsidR="00933279" w:rsidRPr="00DB3290" w:rsidTr="00933279">
        <w:trPr>
          <w:trHeight w:val="784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Фонд оплаты труда наемных работников, всего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1708300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1795100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1800500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1842000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1855800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1830900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1882000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1912200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1862600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1923700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1969300</w:t>
            </w:r>
          </w:p>
        </w:tc>
      </w:tr>
      <w:tr w:rsidR="00933279" w:rsidRPr="00DB3290" w:rsidTr="00933279">
        <w:trPr>
          <w:trHeight w:val="353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в том числе по поселениям: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3279" w:rsidRPr="00DB3290" w:rsidTr="00933279">
        <w:trPr>
          <w:trHeight w:val="507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 xml:space="preserve">1. </w:t>
            </w:r>
            <w:proofErr w:type="spellStart"/>
            <w:r w:rsidRPr="00DB3290">
              <w:rPr>
                <w:color w:val="000000"/>
                <w:sz w:val="18"/>
                <w:szCs w:val="18"/>
              </w:rPr>
              <w:t>Бектышское</w:t>
            </w:r>
            <w:proofErr w:type="spellEnd"/>
            <w:r w:rsidRPr="00DB329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3300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3470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3480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3560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3590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3540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3640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3700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3600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3720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3810</w:t>
            </w:r>
          </w:p>
        </w:tc>
      </w:tr>
      <w:tr w:rsidR="00933279" w:rsidRPr="00DB3290" w:rsidTr="00933279">
        <w:trPr>
          <w:trHeight w:val="553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 xml:space="preserve">2.Белоносовское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44950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47230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47370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48460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48830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48170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49510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50310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49000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50610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51810</w:t>
            </w:r>
          </w:p>
        </w:tc>
      </w:tr>
      <w:tr w:rsidR="00933279" w:rsidRPr="00DB3290" w:rsidTr="00933279">
        <w:trPr>
          <w:trHeight w:val="461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 xml:space="preserve">3. </w:t>
            </w:r>
            <w:proofErr w:type="spellStart"/>
            <w:r w:rsidRPr="00DB3290">
              <w:rPr>
                <w:color w:val="000000"/>
                <w:sz w:val="18"/>
                <w:szCs w:val="18"/>
              </w:rPr>
              <w:t>Белоусовское</w:t>
            </w:r>
            <w:proofErr w:type="spellEnd"/>
            <w:r w:rsidRPr="00DB329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6210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6530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6550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6700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6750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6660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6840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6950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6780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6990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7160</w:t>
            </w:r>
          </w:p>
        </w:tc>
      </w:tr>
      <w:tr w:rsidR="00933279" w:rsidRPr="00DB3290" w:rsidTr="00933279">
        <w:trPr>
          <w:trHeight w:val="461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 xml:space="preserve">4. </w:t>
            </w:r>
            <w:proofErr w:type="spellStart"/>
            <w:r w:rsidRPr="00DB3290">
              <w:rPr>
                <w:color w:val="000000"/>
                <w:sz w:val="18"/>
                <w:szCs w:val="18"/>
              </w:rPr>
              <w:t>Еманжелинское</w:t>
            </w:r>
            <w:proofErr w:type="spellEnd"/>
            <w:r w:rsidRPr="00DB329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267220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280800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281650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288140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290290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286410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294400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299110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291380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300920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308040</w:t>
            </w:r>
          </w:p>
        </w:tc>
      </w:tr>
      <w:tr w:rsidR="00933279" w:rsidRPr="00DB3290" w:rsidTr="00933279">
        <w:trPr>
          <w:trHeight w:val="507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 xml:space="preserve">5.Еткульское 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643080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675760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677790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693410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698610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689230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708470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719840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701160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724170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741340</w:t>
            </w:r>
          </w:p>
        </w:tc>
      </w:tr>
      <w:tr w:rsidR="00933279" w:rsidRPr="00DB3290" w:rsidTr="00933279">
        <w:trPr>
          <w:trHeight w:val="491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 xml:space="preserve">6. </w:t>
            </w:r>
            <w:proofErr w:type="spellStart"/>
            <w:r w:rsidRPr="00DB3290">
              <w:rPr>
                <w:color w:val="000000"/>
                <w:sz w:val="18"/>
                <w:szCs w:val="18"/>
              </w:rPr>
              <w:t>Каратабанское</w:t>
            </w:r>
            <w:proofErr w:type="spellEnd"/>
            <w:r w:rsidRPr="00DB329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23750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24960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25040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25610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25800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25460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26170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26590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25900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26750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27380</w:t>
            </w:r>
          </w:p>
        </w:tc>
      </w:tr>
      <w:tr w:rsidR="00933279" w:rsidRPr="00DB3290" w:rsidTr="00933279">
        <w:trPr>
          <w:trHeight w:val="461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 xml:space="preserve">7. </w:t>
            </w:r>
            <w:proofErr w:type="spellStart"/>
            <w:r w:rsidRPr="00DB3290">
              <w:rPr>
                <w:color w:val="000000"/>
                <w:sz w:val="18"/>
                <w:szCs w:val="18"/>
              </w:rPr>
              <w:t>Коелгинское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557800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586140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587900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601460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605960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597830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614520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624380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608180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628140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643030</w:t>
            </w:r>
          </w:p>
        </w:tc>
      </w:tr>
      <w:tr w:rsidR="00933279" w:rsidRPr="00DB3290" w:rsidTr="00933279">
        <w:trPr>
          <w:trHeight w:val="400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 xml:space="preserve">8. </w:t>
            </w:r>
            <w:proofErr w:type="spellStart"/>
            <w:r w:rsidRPr="00DB3290">
              <w:rPr>
                <w:color w:val="000000"/>
                <w:sz w:val="18"/>
                <w:szCs w:val="18"/>
              </w:rPr>
              <w:t>Лебедёвское</w:t>
            </w:r>
            <w:proofErr w:type="spellEnd"/>
            <w:r w:rsidRPr="00DB329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7330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7700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7720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7900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7960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7850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8070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8200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7990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8250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8440</w:t>
            </w:r>
          </w:p>
        </w:tc>
      </w:tr>
      <w:tr w:rsidR="00933279" w:rsidRPr="00DB3290" w:rsidTr="00933279">
        <w:trPr>
          <w:trHeight w:val="507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 xml:space="preserve">9. </w:t>
            </w:r>
            <w:proofErr w:type="spellStart"/>
            <w:r w:rsidRPr="00DB3290">
              <w:rPr>
                <w:color w:val="000000"/>
                <w:sz w:val="18"/>
                <w:szCs w:val="18"/>
              </w:rPr>
              <w:t>Новобатуринское</w:t>
            </w:r>
            <w:proofErr w:type="spellEnd"/>
            <w:r w:rsidRPr="00DB329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82740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86940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87200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89210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89880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88670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91150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92610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90200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93170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95370</w:t>
            </w:r>
          </w:p>
        </w:tc>
      </w:tr>
      <w:tr w:rsidR="00933279" w:rsidRPr="00DB3290" w:rsidTr="00933279">
        <w:trPr>
          <w:trHeight w:val="461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 xml:space="preserve">10. </w:t>
            </w:r>
            <w:proofErr w:type="spellStart"/>
            <w:r w:rsidRPr="00DB3290">
              <w:rPr>
                <w:color w:val="000000"/>
                <w:sz w:val="18"/>
                <w:szCs w:val="18"/>
              </w:rPr>
              <w:t>Печёнкинское</w:t>
            </w:r>
            <w:proofErr w:type="spellEnd"/>
            <w:r w:rsidRPr="00DB329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37820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39740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39860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40780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41080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40530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41660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42330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41230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42580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43600</w:t>
            </w:r>
          </w:p>
        </w:tc>
      </w:tr>
      <w:tr w:rsidR="00933279" w:rsidRPr="00DB3290" w:rsidTr="00933279">
        <w:trPr>
          <w:trHeight w:val="446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 xml:space="preserve">11. </w:t>
            </w:r>
            <w:proofErr w:type="spellStart"/>
            <w:r w:rsidRPr="00DB3290">
              <w:rPr>
                <w:color w:val="000000"/>
                <w:sz w:val="18"/>
                <w:szCs w:val="18"/>
              </w:rPr>
              <w:t>Пискловское</w:t>
            </w:r>
            <w:proofErr w:type="spellEnd"/>
            <w:r w:rsidRPr="00DB329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6380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6400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6550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6600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6510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6690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6800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6620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6840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7000</w:t>
            </w:r>
          </w:p>
        </w:tc>
      </w:tr>
      <w:tr w:rsidR="00933279" w:rsidRPr="00DB3290" w:rsidTr="00933279">
        <w:trPr>
          <w:trHeight w:val="446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 xml:space="preserve">12. </w:t>
            </w:r>
            <w:proofErr w:type="spellStart"/>
            <w:r w:rsidRPr="00DB3290">
              <w:rPr>
                <w:color w:val="000000"/>
                <w:sz w:val="18"/>
                <w:szCs w:val="18"/>
              </w:rPr>
              <w:t>Селезянское</w:t>
            </w:r>
            <w:proofErr w:type="spellEnd"/>
            <w:r w:rsidRPr="00DB329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center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28030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29450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29540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30220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30450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30040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30880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31380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30560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31560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79" w:rsidRPr="00DB3290" w:rsidRDefault="00933279" w:rsidP="003C5F6A">
            <w:pPr>
              <w:jc w:val="right"/>
              <w:rPr>
                <w:color w:val="000000"/>
                <w:sz w:val="18"/>
                <w:szCs w:val="18"/>
              </w:rPr>
            </w:pPr>
            <w:r w:rsidRPr="00DB3290">
              <w:rPr>
                <w:color w:val="000000"/>
                <w:sz w:val="18"/>
                <w:szCs w:val="18"/>
              </w:rPr>
              <w:t>32320</w:t>
            </w:r>
          </w:p>
        </w:tc>
      </w:tr>
    </w:tbl>
    <w:p w:rsidR="00933279" w:rsidRDefault="00933279" w:rsidP="00933279"/>
    <w:p w:rsidR="00D802C2" w:rsidRDefault="00D802C2" w:rsidP="00D802C2">
      <w:pPr>
        <w:pStyle w:val="a3"/>
        <w:jc w:val="left"/>
        <w:rPr>
          <w:sz w:val="22"/>
          <w:szCs w:val="22"/>
        </w:rPr>
      </w:pPr>
    </w:p>
    <w:sectPr w:rsidR="00D802C2" w:rsidSect="00D802C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642"/>
    <w:rsid w:val="00287CBF"/>
    <w:rsid w:val="00326642"/>
    <w:rsid w:val="003A3864"/>
    <w:rsid w:val="004568D4"/>
    <w:rsid w:val="00473706"/>
    <w:rsid w:val="00501EE4"/>
    <w:rsid w:val="0080147A"/>
    <w:rsid w:val="008903E8"/>
    <w:rsid w:val="00933279"/>
    <w:rsid w:val="009C177E"/>
    <w:rsid w:val="00A16EE2"/>
    <w:rsid w:val="00A36356"/>
    <w:rsid w:val="00B6251E"/>
    <w:rsid w:val="00B709AE"/>
    <w:rsid w:val="00D802C2"/>
    <w:rsid w:val="00EA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2C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802C2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D802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2C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802C2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D802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0C1D0-2C3C-4ACD-B511-D3D841BCB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Валерьевна Мельник</dc:creator>
  <cp:keywords/>
  <dc:description/>
  <cp:lastModifiedBy>Виктория Валерьевна Мельник</cp:lastModifiedBy>
  <cp:revision>16</cp:revision>
  <cp:lastPrinted>2018-11-15T10:08:00Z</cp:lastPrinted>
  <dcterms:created xsi:type="dcterms:W3CDTF">2018-10-04T11:27:00Z</dcterms:created>
  <dcterms:modified xsi:type="dcterms:W3CDTF">2020-09-01T06:09:00Z</dcterms:modified>
</cp:coreProperties>
</file>